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AA18" w14:textId="77777777" w:rsidR="00872CDB" w:rsidRDefault="00872CDB" w:rsidP="00872CDB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872CDB" w14:paraId="1CE7387A" w14:textId="77777777" w:rsidTr="003137E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A12918" w14:textId="77777777" w:rsidR="00872CDB" w:rsidRPr="000829C8" w:rsidRDefault="00872CDB" w:rsidP="003137E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B25768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BD01AE0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79A40B5E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25550911" w14:textId="77777777" w:rsidR="00872CDB" w:rsidRPr="000829C8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4A4984A7" w14:textId="77777777" w:rsidR="00872CDB" w:rsidRPr="005F3820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5F3820">
              <w:rPr>
                <w:sz w:val="20"/>
                <w:szCs w:val="20"/>
              </w:rPr>
              <w:t xml:space="preserve"> 40102810545370000003</w:t>
            </w:r>
          </w:p>
          <w:p w14:paraId="0172CC58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C15FEFF" w14:textId="77777777" w:rsidR="00872CDB" w:rsidRPr="000829C8" w:rsidRDefault="00872CDB" w:rsidP="003137E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62E44ADC" w14:textId="6E625E67" w:rsidR="00872CDB" w:rsidRPr="00607527" w:rsidRDefault="00872CDB" w:rsidP="003137E8">
            <w:pPr>
              <w:ind w:left="150" w:hanging="150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F05E2C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F05E2C">
              <w:rPr>
                <w:bCs/>
                <w:sz w:val="20"/>
                <w:szCs w:val="20"/>
              </w:rPr>
              <w:t>ий семинар «Учитель и ученики в фольклорных традициях»</w:t>
            </w:r>
            <w:r w:rsidR="00897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(дистанционное участие)</w:t>
            </w:r>
          </w:p>
          <w:p w14:paraId="6B18D789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311A3CC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6C59ADB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5D2A3EB" w14:textId="6BAFAEC5" w:rsidR="00872CDB" w:rsidRPr="000829C8" w:rsidRDefault="00872CDB" w:rsidP="003137E8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184B71" w:rsidRPr="00184B7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921770">
              <w:rPr>
                <w:rFonts w:eastAsia="Times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 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72CDB" w14:paraId="4F848677" w14:textId="77777777" w:rsidTr="003137E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6E6C72" w14:textId="77777777" w:rsidR="00872CDB" w:rsidRDefault="00872CDB" w:rsidP="003137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43403C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bookmarkStart w:id="0" w:name="_Hlk84859273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  <w:bookmarkEnd w:id="0"/>
          </w:p>
          <w:p w14:paraId="6F040A25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0906312B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4D98FEAF" w14:textId="77777777" w:rsidR="00872CDB" w:rsidRPr="000829C8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016F6508" w14:textId="77777777" w:rsidR="00872CDB" w:rsidRPr="007178F0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5F3820">
              <w:rPr>
                <w:sz w:val="20"/>
                <w:szCs w:val="20"/>
              </w:rPr>
              <w:t xml:space="preserve"> 40102810545370000003</w:t>
            </w:r>
          </w:p>
          <w:p w14:paraId="29839523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7FD2028" w14:textId="77777777" w:rsidR="00872CDB" w:rsidRPr="000829C8" w:rsidRDefault="00872CDB" w:rsidP="003137E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04C7659B" w14:textId="0B99440E" w:rsidR="00872CDB" w:rsidRPr="000829C8" w:rsidRDefault="00872CDB" w:rsidP="003137E8">
            <w:pPr>
              <w:ind w:left="8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F05E2C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F05E2C">
              <w:rPr>
                <w:bCs/>
                <w:sz w:val="20"/>
                <w:szCs w:val="20"/>
              </w:rPr>
              <w:t>ий семинар «Учитель и ученики в фольклорных традициях»</w:t>
            </w:r>
            <w:r>
              <w:rPr>
                <w:bCs/>
                <w:sz w:val="20"/>
                <w:szCs w:val="20"/>
              </w:rPr>
              <w:t xml:space="preserve"> (дистанционное участие)</w:t>
            </w:r>
          </w:p>
          <w:p w14:paraId="7091969D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C4C04CA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6087AF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142174C" w14:textId="5BBA8692" w:rsidR="00872CDB" w:rsidRDefault="00872CDB" w:rsidP="003137E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184B71" w:rsidRPr="00184B7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2A27647D" w14:textId="77777777" w:rsidR="00872CDB" w:rsidRPr="00170C2E" w:rsidRDefault="00872CDB" w:rsidP="00872CDB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4446E068" w14:textId="77777777" w:rsidR="00872CDB" w:rsidRDefault="00872CDB" w:rsidP="00872CDB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6E1BDD2E" w14:textId="77777777" w:rsidR="00872CDB" w:rsidRDefault="00872CDB" w:rsidP="00872CDB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3E012107" w14:textId="77777777" w:rsidR="00872CDB" w:rsidRDefault="00872CDB" w:rsidP="00872CDB"/>
    <w:p w14:paraId="4C5CD200" w14:textId="65BC45BB" w:rsidR="00872CDB" w:rsidRPr="000A71EC" w:rsidRDefault="00872CDB" w:rsidP="00872CDB">
      <w:pPr>
        <w:jc w:val="both"/>
        <w:rPr>
          <w:b/>
          <w:sz w:val="26"/>
          <w:szCs w:val="20"/>
        </w:rPr>
      </w:pPr>
      <w:r w:rsidRPr="000A71EC">
        <w:rPr>
          <w:b/>
          <w:sz w:val="26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</w:t>
      </w:r>
      <w:r w:rsidR="00F05E2C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Поленова»</w:t>
      </w:r>
    </w:p>
    <w:p w14:paraId="1FF11647" w14:textId="11D4892E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сокращенное наименование</w:t>
      </w:r>
      <w:r>
        <w:rPr>
          <w:sz w:val="26"/>
          <w:szCs w:val="20"/>
        </w:rPr>
        <w:t xml:space="preserve">: </w:t>
      </w:r>
      <w:r w:rsidRPr="000A71EC">
        <w:rPr>
          <w:b/>
          <w:sz w:val="26"/>
          <w:szCs w:val="20"/>
        </w:rPr>
        <w:t>ГРДНТ им. В.Д.</w:t>
      </w:r>
      <w:r w:rsidR="00F05E2C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</w:t>
      </w:r>
    </w:p>
    <w:p w14:paraId="7EF0782F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Адрес: </w:t>
      </w:r>
    </w:p>
    <w:p w14:paraId="6A3F8D78" w14:textId="6553A86D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101000, г.</w:t>
      </w:r>
      <w:r w:rsidR="00F05E2C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Москва, Сверчков переулок, д.8, стр.3</w:t>
      </w:r>
    </w:p>
    <w:p w14:paraId="2323321A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ИНН 7701021682</w:t>
      </w:r>
    </w:p>
    <w:p w14:paraId="1845CC71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КПП 770101001</w:t>
      </w:r>
    </w:p>
    <w:p w14:paraId="48C0B8F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Наименование Банка получателя: </w:t>
      </w:r>
    </w:p>
    <w:p w14:paraId="24855C49" w14:textId="02CBF3C6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ГУ БАНКА РОССИИ ПО ЦФО//УФК ПО Г.МОСКВЕ г.</w:t>
      </w:r>
      <w:r w:rsidR="00F05E2C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 xml:space="preserve">Москва </w:t>
      </w:r>
    </w:p>
    <w:p w14:paraId="2B3233F6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БИК 004525988</w:t>
      </w:r>
    </w:p>
    <w:p w14:paraId="40003D3C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р/с 03214643000000017300</w:t>
      </w:r>
    </w:p>
    <w:p w14:paraId="6439EA9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к/с 40102810545370000003</w:t>
      </w:r>
    </w:p>
    <w:p w14:paraId="1CEA24E9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ОКТМО 45375000</w:t>
      </w:r>
    </w:p>
    <w:p w14:paraId="5D96C7FF" w14:textId="3680831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Наименование получателя: УФК по г.</w:t>
      </w:r>
      <w:r w:rsidR="00897A4B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Москве</w:t>
      </w:r>
    </w:p>
    <w:p w14:paraId="7C837B2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(ГРДНТ им. В.Д. Поленова, л/с 20736У93900)</w:t>
      </w:r>
    </w:p>
    <w:p w14:paraId="5B191249" w14:textId="77777777" w:rsidR="00872CDB" w:rsidRPr="000A71EC" w:rsidRDefault="00872CDB" w:rsidP="00872CDB">
      <w:pPr>
        <w:rPr>
          <w:color w:val="0000FF"/>
          <w:sz w:val="26"/>
          <w:szCs w:val="20"/>
          <w:u w:val="single"/>
          <w:lang w:val="en-US"/>
        </w:rPr>
      </w:pPr>
      <w:r w:rsidRPr="000A71EC">
        <w:rPr>
          <w:color w:val="000000"/>
          <w:sz w:val="26"/>
          <w:szCs w:val="20"/>
        </w:rPr>
        <w:t>е</w:t>
      </w:r>
      <w:r w:rsidRPr="000A71EC">
        <w:rPr>
          <w:color w:val="000000"/>
          <w:sz w:val="26"/>
          <w:szCs w:val="20"/>
          <w:lang w:val="en-US"/>
        </w:rPr>
        <w:t>-mail</w:t>
      </w:r>
      <w:r w:rsidRPr="000A71EC">
        <w:rPr>
          <w:sz w:val="26"/>
          <w:szCs w:val="20"/>
          <w:lang w:val="en-US"/>
        </w:rPr>
        <w:t xml:space="preserve">: </w:t>
      </w:r>
      <w:hyperlink r:id="rId4" w:history="1">
        <w:r w:rsidRPr="000A71EC">
          <w:rPr>
            <w:rStyle w:val="a3"/>
            <w:color w:val="auto"/>
            <w:sz w:val="26"/>
            <w:szCs w:val="20"/>
            <w:lang w:val="en-US"/>
          </w:rPr>
          <w:t>grdnt@rusfolk.ru</w:t>
        </w:r>
      </w:hyperlink>
    </w:p>
    <w:p w14:paraId="48B03F22" w14:textId="77777777" w:rsidR="00724ECD" w:rsidRDefault="00724ECD"/>
    <w:sectPr w:rsidR="00724ECD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CD"/>
    <w:rsid w:val="00184B71"/>
    <w:rsid w:val="00724ECD"/>
    <w:rsid w:val="00872CDB"/>
    <w:rsid w:val="00897A4B"/>
    <w:rsid w:val="00F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B8D1"/>
  <w15:chartTrackingRefBased/>
  <w15:docId w15:val="{1B2B8202-8A7A-4A55-9A0B-EF6A63F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C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malkova</cp:lastModifiedBy>
  <cp:revision>5</cp:revision>
  <dcterms:created xsi:type="dcterms:W3CDTF">2023-01-31T13:08:00Z</dcterms:created>
  <dcterms:modified xsi:type="dcterms:W3CDTF">2023-03-16T07:10:00Z</dcterms:modified>
</cp:coreProperties>
</file>