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C69A8" w14:textId="77777777" w:rsidR="00DA548F" w:rsidRDefault="00DA548F" w:rsidP="00DA548F">
      <w:pPr>
        <w:pStyle w:val="4"/>
        <w:rPr>
          <w:b w:val="0"/>
          <w:bCs/>
          <w:sz w:val="26"/>
          <w:szCs w:val="28"/>
        </w:rPr>
      </w:pPr>
      <w:r>
        <w:rPr>
          <w:b w:val="0"/>
          <w:bCs/>
          <w:sz w:val="26"/>
          <w:szCs w:val="28"/>
        </w:rPr>
        <w:t>Приложение 1</w:t>
      </w:r>
    </w:p>
    <w:p w14:paraId="6FCE30D0" w14:textId="77777777" w:rsidR="00DA548F" w:rsidRDefault="00DA548F" w:rsidP="00DA548F"/>
    <w:p w14:paraId="54339326" w14:textId="77777777" w:rsidR="00DA548F" w:rsidRDefault="00DA548F" w:rsidP="00DA548F"/>
    <w:p w14:paraId="59A0EEBF" w14:textId="77777777" w:rsidR="00DA548F" w:rsidRDefault="00DA548F" w:rsidP="00DA548F">
      <w:pPr>
        <w:rPr>
          <w:sz w:val="26"/>
        </w:rPr>
      </w:pPr>
    </w:p>
    <w:p w14:paraId="0DF3FC57" w14:textId="77777777" w:rsidR="00DA548F" w:rsidRDefault="00DA548F" w:rsidP="00DA548F">
      <w:pPr>
        <w:shd w:val="clear" w:color="auto" w:fill="FFFFFF"/>
        <w:spacing w:before="4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ФИНАНСОВЫЕ УСЛОВИЯ:</w:t>
      </w:r>
    </w:p>
    <w:p w14:paraId="64245F1C" w14:textId="77777777" w:rsidR="00DA548F" w:rsidRDefault="00DA548F" w:rsidP="00DA548F">
      <w:pPr>
        <w:shd w:val="clear" w:color="auto" w:fill="FFFFFF"/>
        <w:spacing w:before="4"/>
        <w:jc w:val="both"/>
        <w:rPr>
          <w:b/>
          <w:sz w:val="26"/>
          <w:szCs w:val="28"/>
        </w:rPr>
      </w:pPr>
    </w:p>
    <w:p w14:paraId="62619647" w14:textId="77777777" w:rsidR="00DA548F" w:rsidRDefault="00DA548F" w:rsidP="00DA548F">
      <w:pPr>
        <w:shd w:val="clear" w:color="auto" w:fill="FFFFFF"/>
        <w:spacing w:before="4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Первый этап фестиваля:</w:t>
      </w:r>
    </w:p>
    <w:p w14:paraId="54CF0B37" w14:textId="77777777" w:rsidR="00DA548F" w:rsidRDefault="00DA548F" w:rsidP="00DA548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jc w:val="both"/>
        <w:rPr>
          <w:sz w:val="26"/>
        </w:rPr>
      </w:pPr>
      <w:r>
        <w:rPr>
          <w:sz w:val="26"/>
        </w:rPr>
        <w:t>1. Организационный взнос за участие в фестивале взымается только с отобранных к участию в фестивале коллективов и составляет - 4000 рублей с коллектива;</w:t>
      </w:r>
    </w:p>
    <w:p w14:paraId="25EE2CA0" w14:textId="77777777" w:rsidR="00DA548F" w:rsidRDefault="00DA548F" w:rsidP="00DA548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/>
        <w:ind w:right="19"/>
        <w:jc w:val="both"/>
        <w:rPr>
          <w:sz w:val="26"/>
        </w:rPr>
      </w:pPr>
      <w:r>
        <w:rPr>
          <w:sz w:val="26"/>
        </w:rPr>
        <w:t xml:space="preserve">2. Оплата организационного взноса производится отобранными к участию коллективами по безналичному расчету </w:t>
      </w:r>
      <w:r>
        <w:rPr>
          <w:b/>
          <w:i/>
          <w:sz w:val="26"/>
        </w:rPr>
        <w:t>с 11 по 16 сентября 2024 года</w:t>
      </w:r>
      <w:r>
        <w:rPr>
          <w:sz w:val="26"/>
        </w:rPr>
        <w:t xml:space="preserve"> по реквизитам, которые будут указаны в официальном письме-вызове от Оргкомитета фестиваля.</w:t>
      </w:r>
    </w:p>
    <w:p w14:paraId="3D32C254" w14:textId="77777777" w:rsidR="00DA548F" w:rsidRDefault="00DA548F" w:rsidP="00DA548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right="19"/>
        <w:jc w:val="both"/>
        <w:rPr>
          <w:sz w:val="26"/>
        </w:rPr>
      </w:pPr>
      <w:r>
        <w:rPr>
          <w:sz w:val="26"/>
        </w:rPr>
        <w:t>3. Регистрация участников осуществляется при наличии документов, подтверждающих оплату организационных взносов.</w:t>
      </w:r>
    </w:p>
    <w:p w14:paraId="5F55DFF0" w14:textId="77777777" w:rsidR="00DA548F" w:rsidRDefault="00DA548F" w:rsidP="00DA548F">
      <w:pPr>
        <w:shd w:val="clear" w:color="auto" w:fill="FFFFFF"/>
        <w:spacing w:before="4"/>
        <w:jc w:val="both"/>
        <w:rPr>
          <w:b/>
          <w:sz w:val="26"/>
          <w:szCs w:val="28"/>
        </w:rPr>
      </w:pPr>
    </w:p>
    <w:p w14:paraId="7C7CE8B4" w14:textId="77777777" w:rsidR="00DA548F" w:rsidRDefault="00DA548F" w:rsidP="00DA548F">
      <w:pPr>
        <w:shd w:val="clear" w:color="auto" w:fill="FFFFFF"/>
        <w:spacing w:before="4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Второй этап фестиваля:</w:t>
      </w:r>
    </w:p>
    <w:p w14:paraId="5EF83E85" w14:textId="77777777" w:rsidR="00DA548F" w:rsidRDefault="00DA548F" w:rsidP="00DA548F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Расходы за счёт направляющих организаций: </w:t>
      </w:r>
      <w:r>
        <w:rPr>
          <w:bCs/>
          <w:sz w:val="26"/>
          <w:szCs w:val="28"/>
        </w:rPr>
        <w:t>оплата проезда до</w:t>
      </w:r>
      <w:r>
        <w:rPr>
          <w:bCs/>
          <w:color w:val="FF0000"/>
          <w:sz w:val="26"/>
          <w:szCs w:val="28"/>
        </w:rPr>
        <w:t xml:space="preserve"> </w:t>
      </w:r>
      <w:r>
        <w:rPr>
          <w:bCs/>
          <w:sz w:val="26"/>
          <w:szCs w:val="28"/>
        </w:rPr>
        <w:t>г. Иваново и обратно, суточные в пути, оплата проживания (заезд 25.10.2024 г., отъезд 27.10.2024 г.).</w:t>
      </w:r>
    </w:p>
    <w:p w14:paraId="74835B57" w14:textId="77777777" w:rsidR="00DA548F" w:rsidRDefault="00DA548F" w:rsidP="00DA548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Расходы за счёт принимающей стороны: оплата питания (обед, ужин) в течение 2 суток. </w:t>
      </w:r>
    </w:p>
    <w:p w14:paraId="6E540F70" w14:textId="77777777" w:rsidR="00DA548F" w:rsidRDefault="00DA548F" w:rsidP="00DA548F">
      <w:pPr>
        <w:shd w:val="clear" w:color="auto" w:fill="FFFFFF"/>
        <w:spacing w:before="4"/>
        <w:ind w:left="22"/>
        <w:jc w:val="both"/>
        <w:rPr>
          <w:spacing w:val="-2"/>
          <w:sz w:val="26"/>
          <w:szCs w:val="28"/>
        </w:rPr>
      </w:pPr>
    </w:p>
    <w:p w14:paraId="29E13F30" w14:textId="77777777" w:rsidR="00DA548F" w:rsidRDefault="00DA548F" w:rsidP="00DA548F">
      <w:pPr>
        <w:shd w:val="clear" w:color="auto" w:fill="FFFFFF"/>
        <w:spacing w:before="4"/>
        <w:ind w:left="22"/>
        <w:jc w:val="both"/>
        <w:rPr>
          <w:sz w:val="26"/>
          <w:szCs w:val="28"/>
        </w:rPr>
      </w:pPr>
      <w:r>
        <w:rPr>
          <w:spacing w:val="-2"/>
          <w:sz w:val="26"/>
          <w:szCs w:val="28"/>
        </w:rPr>
        <w:t xml:space="preserve">Телефон для справок: (4932) 93-17-75 Кочкин Сергей Валерьевич - художественный руководитель </w:t>
      </w:r>
      <w:r>
        <w:rPr>
          <w:sz w:val="26"/>
          <w:szCs w:val="28"/>
        </w:rPr>
        <w:t xml:space="preserve">АГУИО «ОКМЦКТ», Безрук Ольга Алексеевна, заведующий отделом народного художественного творчества АГУИО «ОКМЦКТ». </w:t>
      </w:r>
    </w:p>
    <w:p w14:paraId="4141E5E3" w14:textId="77777777" w:rsidR="00DA548F" w:rsidRDefault="00DA548F" w:rsidP="00DA548F">
      <w:pPr>
        <w:jc w:val="both"/>
        <w:rPr>
          <w:b/>
          <w:sz w:val="26"/>
          <w:szCs w:val="28"/>
        </w:rPr>
      </w:pPr>
    </w:p>
    <w:p w14:paraId="181CF9F4" w14:textId="77777777" w:rsidR="00DA548F" w:rsidRPr="00BE21E7" w:rsidRDefault="00DA548F" w:rsidP="00DA548F">
      <w:pPr>
        <w:shd w:val="clear" w:color="auto" w:fill="FFFFFF"/>
        <w:spacing w:before="4"/>
        <w:ind w:left="22"/>
        <w:jc w:val="right"/>
        <w:rPr>
          <w:bCs/>
          <w:sz w:val="26"/>
          <w:szCs w:val="28"/>
        </w:rPr>
      </w:pPr>
      <w:r>
        <w:rPr>
          <w:b/>
          <w:sz w:val="26"/>
          <w:szCs w:val="28"/>
        </w:rPr>
        <w:br w:type="page"/>
      </w:r>
      <w:r w:rsidRPr="00BE21E7">
        <w:rPr>
          <w:bCs/>
          <w:sz w:val="26"/>
          <w:szCs w:val="28"/>
        </w:rPr>
        <w:lastRenderedPageBreak/>
        <w:t>Приложение 2</w:t>
      </w:r>
    </w:p>
    <w:p w14:paraId="2AADB9DE" w14:textId="77777777" w:rsidR="00DA548F" w:rsidRDefault="00DA548F" w:rsidP="00DA548F">
      <w:pPr>
        <w:shd w:val="clear" w:color="auto" w:fill="FFFFFF"/>
        <w:spacing w:before="4"/>
        <w:jc w:val="right"/>
        <w:rPr>
          <w:b/>
          <w:bCs/>
          <w:sz w:val="26"/>
          <w:szCs w:val="20"/>
        </w:rPr>
      </w:pPr>
    </w:p>
    <w:p w14:paraId="65C04446" w14:textId="77777777" w:rsidR="00DA548F" w:rsidRDefault="00DA548F" w:rsidP="00DA548F">
      <w:pPr>
        <w:ind w:left="720"/>
        <w:jc w:val="right"/>
        <w:rPr>
          <w:bCs/>
          <w:sz w:val="26"/>
          <w:szCs w:val="20"/>
        </w:rPr>
      </w:pPr>
    </w:p>
    <w:p w14:paraId="1C082E56" w14:textId="77777777" w:rsidR="00DA548F" w:rsidRDefault="00DA548F" w:rsidP="00DA548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АНКЕТА-ЗАЯВКА</w:t>
      </w:r>
    </w:p>
    <w:p w14:paraId="00E66B38" w14:textId="77777777" w:rsidR="00DA548F" w:rsidRDefault="00DA548F" w:rsidP="00DA548F">
      <w:pPr>
        <w:shd w:val="clear" w:color="auto" w:fill="FFFFFF"/>
        <w:spacing w:before="4"/>
        <w:ind w:left="720" w:hanging="983"/>
        <w:jc w:val="center"/>
        <w:rPr>
          <w:spacing w:val="14"/>
          <w:sz w:val="26"/>
          <w:szCs w:val="28"/>
        </w:rPr>
      </w:pPr>
      <w:r>
        <w:rPr>
          <w:sz w:val="26"/>
          <w:szCs w:val="28"/>
        </w:rPr>
        <w:t xml:space="preserve">на участие в </w:t>
      </w:r>
      <w:r>
        <w:rPr>
          <w:sz w:val="26"/>
          <w:szCs w:val="28"/>
          <w:lang w:val="en-US"/>
        </w:rPr>
        <w:t>VIII</w:t>
      </w:r>
      <w:r>
        <w:rPr>
          <w:sz w:val="26"/>
          <w:szCs w:val="28"/>
        </w:rPr>
        <w:t xml:space="preserve"> </w:t>
      </w:r>
      <w:r>
        <w:rPr>
          <w:spacing w:val="14"/>
          <w:sz w:val="26"/>
          <w:szCs w:val="28"/>
        </w:rPr>
        <w:t>Всероссийском фестивале сельских театральных коллективов «Театральные встречи в провинции»</w:t>
      </w:r>
    </w:p>
    <w:p w14:paraId="22ABEBE2" w14:textId="77777777" w:rsidR="00DA548F" w:rsidRDefault="00DA548F" w:rsidP="00DA548F">
      <w:pPr>
        <w:shd w:val="clear" w:color="auto" w:fill="FFFFFF"/>
        <w:spacing w:before="4"/>
        <w:ind w:left="720" w:hanging="983"/>
        <w:jc w:val="center"/>
        <w:rPr>
          <w:sz w:val="26"/>
        </w:rPr>
      </w:pPr>
    </w:p>
    <w:p w14:paraId="3884FAD8" w14:textId="77777777" w:rsidR="00DA548F" w:rsidRDefault="00DA548F" w:rsidP="00DA548F">
      <w:pPr>
        <w:pStyle w:val="2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В заявке обязательно заполнять все пункты, а также указывать индекс и код города, номер телефона и </w:t>
      </w:r>
      <w:proofErr w:type="spellStart"/>
      <w:r>
        <w:rPr>
          <w:b/>
          <w:bCs/>
          <w:i/>
          <w:iCs/>
          <w:sz w:val="26"/>
        </w:rPr>
        <w:t>e-mail</w:t>
      </w:r>
      <w:proofErr w:type="spellEnd"/>
      <w:r>
        <w:rPr>
          <w:b/>
          <w:bCs/>
          <w:i/>
          <w:iCs/>
          <w:sz w:val="26"/>
        </w:rPr>
        <w:t>.</w:t>
      </w:r>
    </w:p>
    <w:p w14:paraId="60980938" w14:textId="77777777" w:rsidR="00DA548F" w:rsidRDefault="00DA548F" w:rsidP="00DA548F">
      <w:pPr>
        <w:pStyle w:val="2"/>
        <w:jc w:val="center"/>
        <w:rPr>
          <w:b/>
          <w:bCs/>
          <w:i/>
          <w:iCs/>
          <w:sz w:val="26"/>
        </w:rPr>
      </w:pPr>
    </w:p>
    <w:p w14:paraId="43A69C49" w14:textId="77777777" w:rsidR="00DA548F" w:rsidRDefault="00DA548F" w:rsidP="00DA548F">
      <w:pPr>
        <w:rPr>
          <w:sz w:val="26"/>
        </w:rPr>
      </w:pPr>
    </w:p>
    <w:p w14:paraId="69C6686B" w14:textId="77777777" w:rsidR="00DA548F" w:rsidRDefault="00DA548F" w:rsidP="00DA548F">
      <w:pPr>
        <w:rPr>
          <w:sz w:val="26"/>
        </w:rPr>
      </w:pPr>
      <w:r>
        <w:rPr>
          <w:sz w:val="26"/>
        </w:rPr>
        <w:t>1. Название театрального коллектива_________________________________________</w:t>
      </w:r>
    </w:p>
    <w:p w14:paraId="7BA0D125" w14:textId="77777777" w:rsidR="00DA548F" w:rsidRDefault="00DA548F" w:rsidP="00DA548F">
      <w:pPr>
        <w:rPr>
          <w:sz w:val="26"/>
        </w:rPr>
      </w:pPr>
    </w:p>
    <w:p w14:paraId="63847771" w14:textId="77777777" w:rsidR="00DA548F" w:rsidRDefault="00DA548F" w:rsidP="00DA548F">
      <w:pPr>
        <w:rPr>
          <w:sz w:val="26"/>
        </w:rPr>
      </w:pPr>
      <w:r>
        <w:rPr>
          <w:sz w:val="26"/>
        </w:rPr>
        <w:t>2. Направляющая организация (полное название) _______________________________</w:t>
      </w:r>
    </w:p>
    <w:p w14:paraId="6BE725C1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1DA0590C" w14:textId="77777777" w:rsidR="00DA548F" w:rsidRDefault="00DA548F" w:rsidP="00DA548F">
      <w:pPr>
        <w:rPr>
          <w:sz w:val="26"/>
          <w:szCs w:val="28"/>
        </w:rPr>
      </w:pPr>
    </w:p>
    <w:p w14:paraId="2B84E59F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3. Должность и ФИО (полностью) руководителя направляющей организации_______</w:t>
      </w:r>
    </w:p>
    <w:p w14:paraId="2469CA72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09884E69" w14:textId="77777777" w:rsidR="00DA548F" w:rsidRDefault="00DA548F" w:rsidP="00DA548F">
      <w:pPr>
        <w:rPr>
          <w:sz w:val="26"/>
          <w:szCs w:val="28"/>
        </w:rPr>
      </w:pPr>
    </w:p>
    <w:p w14:paraId="4D34C133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4. Адрес организации с почтовым индексом ___________________________________</w:t>
      </w:r>
    </w:p>
    <w:p w14:paraId="7BE49E0F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0C90B22B" w14:textId="77777777" w:rsidR="00DA548F" w:rsidRDefault="00DA548F" w:rsidP="00DA548F">
      <w:pPr>
        <w:rPr>
          <w:sz w:val="26"/>
          <w:szCs w:val="28"/>
        </w:rPr>
      </w:pPr>
    </w:p>
    <w:p w14:paraId="260FD3E5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5. Телефон___________________________________</w:t>
      </w:r>
      <w:proofErr w:type="spellStart"/>
      <w:r>
        <w:rPr>
          <w:sz w:val="26"/>
          <w:szCs w:val="28"/>
        </w:rPr>
        <w:t>e-mail</w:t>
      </w:r>
      <w:proofErr w:type="spellEnd"/>
      <w:r>
        <w:rPr>
          <w:sz w:val="26"/>
          <w:szCs w:val="28"/>
        </w:rPr>
        <w:t xml:space="preserve"> _______________________</w:t>
      </w:r>
    </w:p>
    <w:p w14:paraId="4840BB7A" w14:textId="77777777" w:rsidR="00DA548F" w:rsidRDefault="00DA548F" w:rsidP="00DA548F">
      <w:pPr>
        <w:rPr>
          <w:sz w:val="26"/>
          <w:szCs w:val="28"/>
        </w:rPr>
      </w:pPr>
    </w:p>
    <w:p w14:paraId="76651581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6. ФИО (полностью) руководителя театрального коллектива_____________________</w:t>
      </w:r>
    </w:p>
    <w:p w14:paraId="1EF6DC11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7F6548B8" w14:textId="77777777" w:rsidR="00DA548F" w:rsidRDefault="00DA548F" w:rsidP="00DA548F">
      <w:pPr>
        <w:rPr>
          <w:sz w:val="26"/>
          <w:szCs w:val="28"/>
        </w:rPr>
      </w:pPr>
    </w:p>
    <w:p w14:paraId="6BA3C529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7. Телефон (</w:t>
      </w:r>
      <w:proofErr w:type="gramStart"/>
      <w:r>
        <w:rPr>
          <w:sz w:val="26"/>
          <w:szCs w:val="28"/>
        </w:rPr>
        <w:t>сотовый)  и</w:t>
      </w:r>
      <w:proofErr w:type="gramEnd"/>
      <w:r>
        <w:rPr>
          <w:sz w:val="26"/>
          <w:szCs w:val="28"/>
        </w:rPr>
        <w:t xml:space="preserve"> </w:t>
      </w:r>
      <w:r>
        <w:rPr>
          <w:sz w:val="26"/>
          <w:szCs w:val="28"/>
          <w:lang w:val="en-US"/>
        </w:rPr>
        <w:t>e</w:t>
      </w:r>
      <w:r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>mail</w:t>
      </w:r>
      <w:r>
        <w:rPr>
          <w:sz w:val="26"/>
          <w:szCs w:val="28"/>
        </w:rPr>
        <w:t xml:space="preserve">  руководителя коллектива ________________________</w:t>
      </w:r>
    </w:p>
    <w:p w14:paraId="04CF9BBA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2B95DC5A" w14:textId="77777777" w:rsidR="00DA548F" w:rsidRDefault="00DA548F" w:rsidP="00DA548F">
      <w:pPr>
        <w:rPr>
          <w:sz w:val="26"/>
          <w:szCs w:val="28"/>
        </w:rPr>
      </w:pPr>
    </w:p>
    <w:p w14:paraId="2F3341DD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8. Название спектакля______________________________________________________</w:t>
      </w:r>
    </w:p>
    <w:p w14:paraId="5C72749B" w14:textId="77777777" w:rsidR="00DA548F" w:rsidRDefault="00DA548F" w:rsidP="00DA548F">
      <w:pPr>
        <w:rPr>
          <w:sz w:val="26"/>
          <w:szCs w:val="28"/>
        </w:rPr>
      </w:pPr>
    </w:p>
    <w:p w14:paraId="2DF0366D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9. Автор пьесы или литературного произведения ______________________________</w:t>
      </w:r>
    </w:p>
    <w:p w14:paraId="7364BE73" w14:textId="77777777" w:rsidR="00DA548F" w:rsidRDefault="00DA548F" w:rsidP="00DA548F">
      <w:pPr>
        <w:rPr>
          <w:sz w:val="26"/>
          <w:szCs w:val="28"/>
        </w:rPr>
      </w:pPr>
    </w:p>
    <w:p w14:paraId="7AEB2D39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>10. ФИО (полностью) режиссера ____________________________________________</w:t>
      </w:r>
    </w:p>
    <w:p w14:paraId="2B32CFD5" w14:textId="77777777" w:rsidR="00DA548F" w:rsidRDefault="00DA548F" w:rsidP="00DA548F">
      <w:pPr>
        <w:rPr>
          <w:sz w:val="26"/>
          <w:szCs w:val="28"/>
        </w:rPr>
      </w:pPr>
    </w:p>
    <w:p w14:paraId="575BD60D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>Продолжительность  спектакля</w:t>
      </w:r>
      <w:proofErr w:type="gramEnd"/>
      <w:r>
        <w:rPr>
          <w:sz w:val="26"/>
          <w:szCs w:val="28"/>
        </w:rPr>
        <w:t xml:space="preserve"> ___________________________________________</w:t>
      </w:r>
    </w:p>
    <w:p w14:paraId="792F88FC" w14:textId="77777777" w:rsidR="00DA548F" w:rsidRDefault="00DA548F" w:rsidP="00DA548F">
      <w:pPr>
        <w:rPr>
          <w:sz w:val="26"/>
          <w:szCs w:val="28"/>
        </w:rPr>
      </w:pPr>
    </w:p>
    <w:p w14:paraId="2FA72AB4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 xml:space="preserve">12. Число участников спектакля_______ </w:t>
      </w:r>
      <w:proofErr w:type="gramStart"/>
      <w:r>
        <w:rPr>
          <w:sz w:val="26"/>
          <w:szCs w:val="28"/>
        </w:rPr>
        <w:t>( с</w:t>
      </w:r>
      <w:proofErr w:type="gramEnd"/>
      <w:r>
        <w:rPr>
          <w:sz w:val="26"/>
          <w:szCs w:val="28"/>
        </w:rPr>
        <w:t xml:space="preserve"> учётом режиссера)</w:t>
      </w:r>
    </w:p>
    <w:p w14:paraId="3B1DF84F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 xml:space="preserve">в т.ч. жен. ____ (возраст от ____ до _____); муж. ____ (возраст </w:t>
      </w:r>
      <w:proofErr w:type="spellStart"/>
      <w:r>
        <w:rPr>
          <w:sz w:val="26"/>
          <w:szCs w:val="28"/>
        </w:rPr>
        <w:t>от______до</w:t>
      </w:r>
      <w:proofErr w:type="spellEnd"/>
      <w:r>
        <w:rPr>
          <w:sz w:val="26"/>
          <w:szCs w:val="28"/>
        </w:rPr>
        <w:t xml:space="preserve"> _____)</w:t>
      </w:r>
    </w:p>
    <w:p w14:paraId="07CBBC07" w14:textId="77777777" w:rsidR="00DA548F" w:rsidRDefault="00DA548F" w:rsidP="00DA548F">
      <w:pPr>
        <w:rPr>
          <w:sz w:val="26"/>
          <w:szCs w:val="28"/>
        </w:rPr>
      </w:pPr>
    </w:p>
    <w:p w14:paraId="2DF91D67" w14:textId="77777777" w:rsidR="00DA548F" w:rsidRDefault="00DA548F" w:rsidP="00DA548F">
      <w:pPr>
        <w:rPr>
          <w:sz w:val="26"/>
          <w:szCs w:val="28"/>
        </w:rPr>
      </w:pPr>
    </w:p>
    <w:p w14:paraId="48E9CF7C" w14:textId="77777777" w:rsidR="00DA548F" w:rsidRDefault="00DA548F" w:rsidP="00DA548F">
      <w:pPr>
        <w:rPr>
          <w:sz w:val="26"/>
          <w:szCs w:val="28"/>
        </w:rPr>
      </w:pPr>
    </w:p>
    <w:p w14:paraId="4CC9A46F" w14:textId="77777777" w:rsidR="00DA548F" w:rsidRDefault="00DA548F" w:rsidP="00DA548F">
      <w:pPr>
        <w:rPr>
          <w:sz w:val="26"/>
          <w:szCs w:val="28"/>
        </w:rPr>
      </w:pPr>
    </w:p>
    <w:p w14:paraId="6EB60EBD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t xml:space="preserve">   Дата                   Подпись руководителя                           Печать организации</w:t>
      </w:r>
    </w:p>
    <w:p w14:paraId="59604F63" w14:textId="77777777" w:rsidR="00DA548F" w:rsidRDefault="00DA548F" w:rsidP="00DA548F">
      <w:pPr>
        <w:rPr>
          <w:sz w:val="26"/>
          <w:szCs w:val="28"/>
        </w:rPr>
      </w:pPr>
      <w:r>
        <w:rPr>
          <w:sz w:val="26"/>
          <w:szCs w:val="28"/>
        </w:rPr>
        <w:br w:type="page"/>
      </w:r>
    </w:p>
    <w:p w14:paraId="5ED26400" w14:textId="77777777" w:rsidR="00DA548F" w:rsidRDefault="00DA548F" w:rsidP="00DA548F">
      <w:pPr>
        <w:jc w:val="right"/>
        <w:rPr>
          <w:sz w:val="26"/>
        </w:rPr>
      </w:pPr>
      <w:r>
        <w:rPr>
          <w:sz w:val="26"/>
        </w:rPr>
        <w:lastRenderedPageBreak/>
        <w:t>Приложение 3</w:t>
      </w:r>
    </w:p>
    <w:p w14:paraId="48534870" w14:textId="77777777" w:rsidR="00DA548F" w:rsidRDefault="00DA548F" w:rsidP="00DA548F">
      <w:pPr>
        <w:jc w:val="right"/>
        <w:rPr>
          <w:sz w:val="26"/>
        </w:rPr>
      </w:pPr>
      <w:r>
        <w:rPr>
          <w:sz w:val="26"/>
        </w:rPr>
        <w:t xml:space="preserve"> </w:t>
      </w:r>
    </w:p>
    <w:p w14:paraId="3E0ED4DE" w14:textId="77777777" w:rsidR="00DA548F" w:rsidRDefault="00DA548F" w:rsidP="00DA548F">
      <w:pPr>
        <w:pStyle w:val="a3"/>
        <w:jc w:val="both"/>
        <w:rPr>
          <w:b/>
          <w:sz w:val="26"/>
        </w:rPr>
      </w:pPr>
      <w:r>
        <w:rPr>
          <w:b/>
          <w:sz w:val="26"/>
        </w:rPr>
        <w:t xml:space="preserve">Технические требования к видеозаписям: </w:t>
      </w:r>
    </w:p>
    <w:p w14:paraId="5A091CDE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1. Разрешение кадра 1920 х 1080 или 1280х720, соотношение сторон видео 16:9 (горизонтальная ориентация экрана). </w:t>
      </w:r>
    </w:p>
    <w:p w14:paraId="2AA550C8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2. Звук стерео, хорошего качества, без посторонних шумов. </w:t>
      </w:r>
    </w:p>
    <w:p w14:paraId="2318E439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3. Видеоматериалы могут быть направлены в виде ссылок на облачные сервисы и файлообменники: Google диск, Яндекс диск, Облако Mail.ru. </w:t>
      </w:r>
    </w:p>
    <w:p w14:paraId="0CF810D6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4. НЕ ПРИНИМАЮТСЯ ссылки на видео, размещенное в любых социальных сетях или скачанное из социальных сетей «</w:t>
      </w:r>
      <w:proofErr w:type="spellStart"/>
      <w:r>
        <w:rPr>
          <w:sz w:val="26"/>
        </w:rPr>
        <w:t>Вконтакте</w:t>
      </w:r>
      <w:proofErr w:type="spellEnd"/>
      <w:r>
        <w:rPr>
          <w:sz w:val="26"/>
        </w:rPr>
        <w:t>», «YouTube», «</w:t>
      </w:r>
      <w:proofErr w:type="spellStart"/>
      <w:r>
        <w:rPr>
          <w:sz w:val="26"/>
        </w:rPr>
        <w:t>Vimeo</w:t>
      </w:r>
      <w:proofErr w:type="spellEnd"/>
      <w:r>
        <w:rPr>
          <w:sz w:val="26"/>
        </w:rPr>
        <w:t xml:space="preserve">», «Одноклассники» и </w:t>
      </w:r>
      <w:proofErr w:type="gramStart"/>
      <w:r>
        <w:rPr>
          <w:sz w:val="26"/>
        </w:rPr>
        <w:t>т.д..</w:t>
      </w:r>
      <w:proofErr w:type="gramEnd"/>
      <w:r>
        <w:rPr>
          <w:sz w:val="26"/>
        </w:rPr>
        <w:t xml:space="preserve"> </w:t>
      </w:r>
    </w:p>
    <w:p w14:paraId="23AAA913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5. Спектакль (номер), должен быть представлен отдельным файлом, в названии видеофайла необходимо указать название спектакля (номера) и коллектива. </w:t>
      </w:r>
    </w:p>
    <w:p w14:paraId="652514BE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6. Видео не должно содержать титров, логотипов и других знаков. </w:t>
      </w:r>
    </w:p>
    <w:p w14:paraId="5A99AADE" w14:textId="77777777" w:rsidR="00DA548F" w:rsidRDefault="00DA548F" w:rsidP="00DA548F">
      <w:pPr>
        <w:pStyle w:val="a3"/>
        <w:jc w:val="both"/>
        <w:rPr>
          <w:b/>
          <w:sz w:val="26"/>
        </w:rPr>
      </w:pPr>
      <w:r>
        <w:rPr>
          <w:b/>
          <w:sz w:val="26"/>
        </w:rPr>
        <w:t xml:space="preserve">Требования к содержанию видеозаписей: </w:t>
      </w:r>
    </w:p>
    <w:p w14:paraId="543CEB6D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1. Спектакль, исполняемый на видео, должен быть целым (без сокращений) и строго соответствовать репертуару, указанному в анкете-заявке. </w:t>
      </w:r>
    </w:p>
    <w:p w14:paraId="40209A33" w14:textId="77777777" w:rsidR="00DA548F" w:rsidRDefault="00DA548F" w:rsidP="00DA548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2. Состав участников коллектива, возраст и количество человек на видеозаписи должны соответствовать требованиям положения и быть актуальными на момент подачи заявки. </w:t>
      </w:r>
    </w:p>
    <w:p w14:paraId="3DC87C0E" w14:textId="77777777" w:rsidR="00DA548F" w:rsidRDefault="00DA548F" w:rsidP="00DA548F">
      <w:pPr>
        <w:pStyle w:val="a3"/>
        <w:jc w:val="both"/>
        <w:rPr>
          <w:sz w:val="26"/>
        </w:rPr>
      </w:pPr>
      <w:r>
        <w:rPr>
          <w:sz w:val="26"/>
        </w:rPr>
        <w:tab/>
        <w:t>В случае несоответствия вышеперечисленным требованиям, оргкомитет вправе не рассматривать поданную заявку на участие в фестивале.</w:t>
      </w:r>
    </w:p>
    <w:p w14:paraId="34729EF1" w14:textId="77777777" w:rsidR="00DA548F" w:rsidRDefault="00DA548F"/>
    <w:sectPr w:rsidR="00DA548F" w:rsidSect="00DA548F">
      <w:pgSz w:w="11906" w:h="16838"/>
      <w:pgMar w:top="709" w:right="1134" w:bottom="851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8F"/>
    <w:rsid w:val="003F2EC0"/>
    <w:rsid w:val="00D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345"/>
  <w15:chartTrackingRefBased/>
  <w15:docId w15:val="{29C04A48-0695-46FE-89F0-0283A3E4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4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DA548F"/>
    <w:pPr>
      <w:keepNext/>
      <w:ind w:left="75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548F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paragraph" w:styleId="2">
    <w:name w:val="Body Text 2"/>
    <w:basedOn w:val="a"/>
    <w:link w:val="20"/>
    <w:semiHidden/>
    <w:rsid w:val="00DA548F"/>
    <w:pPr>
      <w:ind w:right="190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A548F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styleId="a3">
    <w:basedOn w:val="a"/>
    <w:next w:val="a4"/>
    <w:uiPriority w:val="99"/>
    <w:unhideWhenUsed/>
    <w:rsid w:val="00DA548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DA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2024-07-02T12:40:00Z</dcterms:created>
  <dcterms:modified xsi:type="dcterms:W3CDTF">2024-07-02T12:41:00Z</dcterms:modified>
</cp:coreProperties>
</file>